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D7A4B" w14:textId="77777777" w:rsidR="006F7239" w:rsidRDefault="00D5741A">
      <w:pPr>
        <w:spacing w:after="0"/>
        <w:ind w:left="360" w:right="930"/>
      </w:pPr>
      <w:r>
        <w:t xml:space="preserve"> </w:t>
      </w:r>
    </w:p>
    <w:p w14:paraId="3BB938D5" w14:textId="77777777" w:rsidR="006F7239" w:rsidRDefault="00D5741A">
      <w:pPr>
        <w:spacing w:after="0"/>
      </w:pPr>
      <w:r>
        <w:t xml:space="preserve"> </w:t>
      </w:r>
    </w:p>
    <w:p w14:paraId="32E216A0" w14:textId="12F72307" w:rsidR="006F7239" w:rsidRDefault="00D5741A" w:rsidP="00D5741A">
      <w:pPr>
        <w:spacing w:after="0"/>
      </w:pPr>
      <w:r>
        <w:rPr>
          <w:sz w:val="20"/>
        </w:rPr>
        <w:t xml:space="preserve"> </w:t>
      </w:r>
      <w:r>
        <w:rPr>
          <w:rFonts w:ascii="Times New Roman" w:eastAsia="Times New Roman" w:hAnsi="Times New Roman" w:cs="Times New Roman"/>
          <w:b/>
          <w:i/>
          <w:sz w:val="20"/>
          <w:u w:val="single" w:color="000000"/>
        </w:rPr>
        <w:t>Your Task</w:t>
      </w:r>
      <w:r>
        <w:rPr>
          <w:rFonts w:ascii="Times New Roman" w:eastAsia="Times New Roman" w:hAnsi="Times New Roman" w:cs="Times New Roman"/>
          <w:b/>
          <w:sz w:val="20"/>
        </w:rPr>
        <w:t>:</w:t>
      </w:r>
      <w:r>
        <w:rPr>
          <w:rFonts w:ascii="Times New Roman" w:eastAsia="Times New Roman" w:hAnsi="Times New Roman" w:cs="Times New Roman"/>
          <w:sz w:val="20"/>
        </w:rPr>
        <w:t xml:space="preserve"> To serve the growing national needs of the company, the Board of Directors fo</w:t>
      </w:r>
      <w:r>
        <w:rPr>
          <w:rFonts w:ascii="Times New Roman" w:eastAsia="Times New Roman" w:hAnsi="Times New Roman" w:cs="Times New Roman"/>
          <w:sz w:val="20"/>
        </w:rPr>
        <w:t xml:space="preserve">r </w:t>
      </w:r>
      <w:r>
        <w:rPr>
          <w:rFonts w:ascii="Times New Roman" w:eastAsia="Times New Roman" w:hAnsi="Times New Roman" w:cs="Times New Roman"/>
          <w:b/>
          <w:i/>
          <w:sz w:val="20"/>
        </w:rPr>
        <w:t>Select National Properties</w:t>
      </w:r>
      <w:r>
        <w:rPr>
          <w:rFonts w:ascii="Times New Roman" w:eastAsia="Times New Roman" w:hAnsi="Times New Roman" w:cs="Times New Roman"/>
          <w:sz w:val="20"/>
        </w:rPr>
        <w:t xml:space="preserve"> has decided to open an office in Austin, Texas. Nancy Chung, Human Resources Director, will be recruiting college graduates for professional opportunities in the new location. Your job is to </w:t>
      </w:r>
      <w:r>
        <w:rPr>
          <w:rFonts w:ascii="Times New Roman" w:eastAsia="Times New Roman" w:hAnsi="Times New Roman" w:cs="Times New Roman"/>
          <w:b/>
          <w:i/>
          <w:sz w:val="20"/>
        </w:rPr>
        <w:t>use the following information to cre</w:t>
      </w:r>
      <w:r>
        <w:rPr>
          <w:rFonts w:ascii="Times New Roman" w:eastAsia="Times New Roman" w:hAnsi="Times New Roman" w:cs="Times New Roman"/>
          <w:b/>
          <w:i/>
          <w:sz w:val="20"/>
        </w:rPr>
        <w:t>ate a presentation that she can show at several colleges she is visiting</w:t>
      </w:r>
      <w:r>
        <w:rPr>
          <w:rFonts w:ascii="Times New Roman" w:eastAsia="Times New Roman" w:hAnsi="Times New Roman" w:cs="Times New Roman"/>
          <w:sz w:val="20"/>
        </w:rPr>
        <w:t xml:space="preserve">.   </w:t>
      </w:r>
    </w:p>
    <w:p w14:paraId="268AC7ED" w14:textId="77777777" w:rsidR="006F7239" w:rsidRDefault="00D5741A">
      <w:pPr>
        <w:spacing w:after="0"/>
      </w:pPr>
      <w:r>
        <w:rPr>
          <w:rFonts w:ascii="Times New Roman" w:eastAsia="Times New Roman" w:hAnsi="Times New Roman" w:cs="Times New Roman"/>
          <w:sz w:val="20"/>
        </w:rPr>
        <w:t xml:space="preserve"> </w:t>
      </w:r>
    </w:p>
    <w:p w14:paraId="352493BC" w14:textId="16A073FC" w:rsidR="006F7239" w:rsidRDefault="00D5741A">
      <w:pPr>
        <w:spacing w:after="0" w:line="249" w:lineRule="auto"/>
        <w:ind w:left="-5" w:hanging="10"/>
        <w:jc w:val="both"/>
      </w:pPr>
      <w:r>
        <w:rPr>
          <w:rFonts w:ascii="Times New Roman" w:eastAsia="Times New Roman" w:hAnsi="Times New Roman" w:cs="Times New Roman"/>
          <w:b/>
          <w:i/>
          <w:sz w:val="20"/>
          <w:u w:val="single" w:color="000000"/>
        </w:rPr>
        <w:t>Company Background</w:t>
      </w:r>
      <w:r>
        <w:rPr>
          <w:rFonts w:ascii="Times New Roman" w:eastAsia="Times New Roman" w:hAnsi="Times New Roman" w:cs="Times New Roman"/>
          <w:b/>
          <w:sz w:val="20"/>
        </w:rPr>
        <w:t>:</w:t>
      </w:r>
      <w:r>
        <w:rPr>
          <w:rFonts w:ascii="Times New Roman" w:eastAsia="Times New Roman" w:hAnsi="Times New Roman" w:cs="Times New Roman"/>
          <w:sz w:val="20"/>
        </w:rPr>
        <w:t xml:space="preserve"> </w:t>
      </w:r>
      <w:r>
        <w:rPr>
          <w:rFonts w:ascii="Times New Roman" w:eastAsia="Times New Roman" w:hAnsi="Times New Roman" w:cs="Times New Roman"/>
          <w:sz w:val="20"/>
        </w:rPr>
        <w:t>Select National Properties</w:t>
      </w:r>
      <w:r>
        <w:rPr>
          <w:rFonts w:ascii="Times New Roman" w:eastAsia="Times New Roman" w:hAnsi="Times New Roman" w:cs="Times New Roman"/>
          <w:sz w:val="20"/>
        </w:rPr>
        <w:t xml:space="preserve"> is a diversified real estate company that develops, builds, manages, and acquires a wide variety of properties nationwide. The mis</w:t>
      </w:r>
      <w:r>
        <w:rPr>
          <w:rFonts w:ascii="Times New Roman" w:eastAsia="Times New Roman" w:hAnsi="Times New Roman" w:cs="Times New Roman"/>
          <w:sz w:val="20"/>
        </w:rPr>
        <w:t>sion of Select National Properties is to be a leader in the real estate development business through a commitment to integrity, high ethical standards, and operational expertise. Among the company’s portfolio of properties are shopping malls, mixed-use tow</w:t>
      </w:r>
      <w:r>
        <w:rPr>
          <w:rFonts w:ascii="Times New Roman" w:eastAsia="Times New Roman" w:hAnsi="Times New Roman" w:cs="Times New Roman"/>
          <w:sz w:val="20"/>
        </w:rPr>
        <w:t>n center developments, high-rise office buildings, office parks, industrial buildings and warehouses, multifamily housing developments, educational facilities, and hospitals. Residential developments are mainly located in and around the company’s hometown,</w:t>
      </w:r>
      <w:r>
        <w:rPr>
          <w:rFonts w:ascii="Times New Roman" w:eastAsia="Times New Roman" w:hAnsi="Times New Roman" w:cs="Times New Roman"/>
          <w:sz w:val="20"/>
        </w:rPr>
        <w:t xml:space="preserve"> Chicago; commercial and public buildings in the portfolio are located nationwide. The company is well respected for its focus on quality and commitment to the environment and economic development of the areas where it operates.   </w:t>
      </w:r>
    </w:p>
    <w:p w14:paraId="57445575" w14:textId="77777777" w:rsidR="006F7239" w:rsidRDefault="00D5741A">
      <w:pPr>
        <w:spacing w:after="0"/>
      </w:pPr>
      <w:r>
        <w:rPr>
          <w:rFonts w:ascii="Times New Roman" w:eastAsia="Times New Roman" w:hAnsi="Times New Roman" w:cs="Times New Roman"/>
          <w:sz w:val="20"/>
        </w:rPr>
        <w:t xml:space="preserve"> </w:t>
      </w:r>
    </w:p>
    <w:p w14:paraId="738F5240" w14:textId="77777777" w:rsidR="006F7239" w:rsidRDefault="00D5741A">
      <w:pPr>
        <w:spacing w:after="115" w:line="249" w:lineRule="auto"/>
        <w:ind w:left="-5" w:hanging="10"/>
        <w:jc w:val="both"/>
      </w:pPr>
      <w:r>
        <w:rPr>
          <w:rFonts w:ascii="Times New Roman" w:eastAsia="Times New Roman" w:hAnsi="Times New Roman" w:cs="Times New Roman"/>
          <w:sz w:val="20"/>
        </w:rPr>
        <w:t>The following table in</w:t>
      </w:r>
      <w:r>
        <w:rPr>
          <w:rFonts w:ascii="Times New Roman" w:eastAsia="Times New Roman" w:hAnsi="Times New Roman" w:cs="Times New Roman"/>
          <w:sz w:val="20"/>
        </w:rPr>
        <w:t xml:space="preserve">cludes information about the sales growth of Select National Properties in millions over the past ten years.  </w:t>
      </w:r>
    </w:p>
    <w:p w14:paraId="5C535EE7" w14:textId="77777777" w:rsidR="006F7239" w:rsidRDefault="00D5741A">
      <w:pPr>
        <w:spacing w:after="0"/>
        <w:ind w:left="-5" w:hanging="10"/>
      </w:pPr>
      <w:r>
        <w:rPr>
          <w:rFonts w:ascii="Times New Roman" w:eastAsia="Times New Roman" w:hAnsi="Times New Roman" w:cs="Times New Roman"/>
          <w:b/>
          <w:sz w:val="20"/>
        </w:rPr>
        <w:t xml:space="preserve">A </w:t>
      </w:r>
      <w:r>
        <w:rPr>
          <w:rFonts w:ascii="Times New Roman" w:eastAsia="Times New Roman" w:hAnsi="Times New Roman" w:cs="Times New Roman"/>
          <w:b/>
          <w:sz w:val="28"/>
        </w:rPr>
        <w:t xml:space="preserve">chart </w:t>
      </w:r>
      <w:r>
        <w:rPr>
          <w:rFonts w:ascii="Times New Roman" w:eastAsia="Times New Roman" w:hAnsi="Times New Roman" w:cs="Times New Roman"/>
          <w:b/>
          <w:sz w:val="20"/>
        </w:rPr>
        <w:t xml:space="preserve">will be developed from the following table: ***note: </w:t>
      </w:r>
      <w:r>
        <w:rPr>
          <w:rFonts w:ascii="Times New Roman" w:eastAsia="Times New Roman" w:hAnsi="Times New Roman" w:cs="Times New Roman"/>
          <w:b/>
          <w:sz w:val="20"/>
          <w:shd w:val="clear" w:color="auto" w:fill="FFFF00"/>
        </w:rPr>
        <w:t>do not give me a table for this</w:t>
      </w:r>
      <w:r>
        <w:rPr>
          <w:rFonts w:ascii="Times New Roman" w:eastAsia="Times New Roman" w:hAnsi="Times New Roman" w:cs="Times New Roman"/>
          <w:b/>
          <w:sz w:val="20"/>
        </w:rPr>
        <w:t xml:space="preserve">…A chart is needed*** </w:t>
      </w:r>
    </w:p>
    <w:p w14:paraId="766C652F" w14:textId="77777777" w:rsidR="00E657E8" w:rsidRDefault="00E657E8" w:rsidP="00E657E8">
      <w:pPr>
        <w:spacing w:after="0"/>
        <w:rPr>
          <w:rFonts w:ascii="Cambria" w:eastAsia="Cambria" w:hAnsi="Cambria" w:cs="Cambria"/>
          <w:b/>
          <w:sz w:val="20"/>
        </w:rPr>
      </w:pPr>
    </w:p>
    <w:p w14:paraId="270D98CD" w14:textId="0C5A11E0" w:rsidR="00E657E8" w:rsidRDefault="00E657E8" w:rsidP="00E657E8">
      <w:pPr>
        <w:spacing w:after="0"/>
        <w:rPr>
          <w:rFonts w:ascii="Cambria" w:eastAsia="Cambria" w:hAnsi="Cambria" w:cs="Cambria"/>
          <w:b/>
          <w:sz w:val="20"/>
        </w:rPr>
      </w:pPr>
      <w:r>
        <w:rPr>
          <w:rFonts w:ascii="Cambria" w:eastAsia="Cambria" w:hAnsi="Cambria" w:cs="Cambria"/>
          <w:b/>
          <w:sz w:val="20"/>
        </w:rPr>
        <w:t>FIGURE 1</w:t>
      </w:r>
    </w:p>
    <w:p w14:paraId="056CB54A" w14:textId="636F460A" w:rsidR="006F7239" w:rsidRDefault="00D5741A" w:rsidP="00E657E8">
      <w:pPr>
        <w:spacing w:after="0"/>
      </w:pPr>
      <w:r>
        <w:rPr>
          <w:rFonts w:ascii="Cambria" w:eastAsia="Cambria" w:hAnsi="Cambria" w:cs="Cambria"/>
          <w:b/>
          <w:sz w:val="20"/>
        </w:rPr>
        <w:t xml:space="preserve"> </w:t>
      </w:r>
    </w:p>
    <w:tbl>
      <w:tblPr>
        <w:tblStyle w:val="TableGrid"/>
        <w:tblW w:w="2651" w:type="dxa"/>
        <w:tblInd w:w="5" w:type="dxa"/>
        <w:tblCellMar>
          <w:top w:w="0" w:type="dxa"/>
          <w:left w:w="0" w:type="dxa"/>
          <w:bottom w:w="0" w:type="dxa"/>
          <w:right w:w="0" w:type="dxa"/>
        </w:tblCellMar>
        <w:tblLook w:val="04A0" w:firstRow="1" w:lastRow="0" w:firstColumn="1" w:lastColumn="0" w:noHBand="0" w:noVBand="1"/>
      </w:tblPr>
      <w:tblGrid>
        <w:gridCol w:w="7294"/>
      </w:tblGrid>
      <w:tr w:rsidR="00E657E8" w14:paraId="03E1F8F1" w14:textId="77777777" w:rsidTr="00E657E8">
        <w:trPr>
          <w:trHeight w:val="1049"/>
        </w:trPr>
        <w:tc>
          <w:tcPr>
            <w:tcW w:w="2651" w:type="dxa"/>
            <w:tcBorders>
              <w:top w:val="nil"/>
              <w:left w:val="nil"/>
              <w:bottom w:val="nil"/>
              <w:right w:val="nil"/>
            </w:tcBorders>
          </w:tcPr>
          <w:tbl>
            <w:tblPr>
              <w:tblStyle w:val="TableGrid"/>
              <w:tblpPr w:leftFromText="180" w:rightFromText="180" w:vertAnchor="text" w:horzAnchor="margin" w:tblpY="-292"/>
              <w:tblOverlap w:val="never"/>
              <w:tblW w:w="7284" w:type="dxa"/>
              <w:tblInd w:w="0" w:type="dxa"/>
              <w:tblCellMar>
                <w:top w:w="54" w:type="dxa"/>
                <w:left w:w="115" w:type="dxa"/>
                <w:bottom w:w="0" w:type="dxa"/>
                <w:right w:w="115" w:type="dxa"/>
              </w:tblCellMar>
              <w:tblLook w:val="04A0" w:firstRow="1" w:lastRow="0" w:firstColumn="1" w:lastColumn="0" w:noHBand="0" w:noVBand="1"/>
            </w:tblPr>
            <w:tblGrid>
              <w:gridCol w:w="3020"/>
              <w:gridCol w:w="1563"/>
              <w:gridCol w:w="1563"/>
              <w:gridCol w:w="1138"/>
            </w:tblGrid>
            <w:tr w:rsidR="00E657E8" w14:paraId="45D0A695" w14:textId="77777777" w:rsidTr="00D5741A">
              <w:trPr>
                <w:trHeight w:val="248"/>
              </w:trPr>
              <w:tc>
                <w:tcPr>
                  <w:tcW w:w="3020" w:type="dxa"/>
                  <w:tcBorders>
                    <w:top w:val="single" w:sz="4" w:space="0" w:color="000000"/>
                    <w:left w:val="single" w:sz="4" w:space="0" w:color="000000"/>
                    <w:bottom w:val="single" w:sz="4" w:space="0" w:color="000000"/>
                    <w:right w:val="single" w:sz="4" w:space="0" w:color="000000"/>
                  </w:tcBorders>
                </w:tcPr>
                <w:p w14:paraId="11BC3492" w14:textId="77777777" w:rsidR="00E657E8" w:rsidRDefault="00E657E8" w:rsidP="00E657E8">
                  <w:pPr>
                    <w:spacing w:after="0"/>
                    <w:ind w:right="3"/>
                    <w:jc w:val="center"/>
                  </w:pPr>
                  <w:r>
                    <w:rPr>
                      <w:rFonts w:ascii="Times New Roman" w:eastAsia="Times New Roman" w:hAnsi="Times New Roman" w:cs="Times New Roman"/>
                      <w:b/>
                      <w:sz w:val="20"/>
                    </w:rPr>
                    <w:t xml:space="preserve">Sector </w:t>
                  </w:r>
                </w:p>
              </w:tc>
              <w:tc>
                <w:tcPr>
                  <w:tcW w:w="1563" w:type="dxa"/>
                  <w:tcBorders>
                    <w:top w:val="single" w:sz="4" w:space="0" w:color="000000"/>
                    <w:left w:val="single" w:sz="4" w:space="0" w:color="000000"/>
                    <w:bottom w:val="single" w:sz="4" w:space="0" w:color="000000"/>
                    <w:right w:val="single" w:sz="4" w:space="0" w:color="000000"/>
                  </w:tcBorders>
                </w:tcPr>
                <w:p w14:paraId="7C398A7F" w14:textId="77777777" w:rsidR="00E657E8" w:rsidRDefault="00E657E8" w:rsidP="00E657E8">
                  <w:pPr>
                    <w:spacing w:after="0"/>
                    <w:ind w:right="1"/>
                    <w:jc w:val="center"/>
                  </w:pPr>
                  <w:r>
                    <w:rPr>
                      <w:rFonts w:ascii="Times New Roman" w:eastAsia="Times New Roman" w:hAnsi="Times New Roman" w:cs="Times New Roman"/>
                      <w:b/>
                      <w:sz w:val="20"/>
                    </w:rPr>
                    <w:t xml:space="preserve">2017 </w:t>
                  </w:r>
                </w:p>
              </w:tc>
              <w:tc>
                <w:tcPr>
                  <w:tcW w:w="1563" w:type="dxa"/>
                  <w:tcBorders>
                    <w:top w:val="single" w:sz="4" w:space="0" w:color="000000"/>
                    <w:left w:val="single" w:sz="4" w:space="0" w:color="000000"/>
                    <w:bottom w:val="single" w:sz="4" w:space="0" w:color="000000"/>
                    <w:right w:val="single" w:sz="4" w:space="0" w:color="000000"/>
                  </w:tcBorders>
                </w:tcPr>
                <w:p w14:paraId="46831296" w14:textId="77777777" w:rsidR="00E657E8" w:rsidRDefault="00E657E8" w:rsidP="00E657E8">
                  <w:pPr>
                    <w:spacing w:after="0"/>
                    <w:ind w:right="1"/>
                    <w:jc w:val="center"/>
                  </w:pPr>
                  <w:r>
                    <w:rPr>
                      <w:rFonts w:ascii="Times New Roman" w:eastAsia="Times New Roman" w:hAnsi="Times New Roman" w:cs="Times New Roman"/>
                      <w:b/>
                      <w:sz w:val="20"/>
                    </w:rPr>
                    <w:t xml:space="preserve">2018 </w:t>
                  </w:r>
                </w:p>
              </w:tc>
              <w:tc>
                <w:tcPr>
                  <w:tcW w:w="1138" w:type="dxa"/>
                  <w:tcBorders>
                    <w:top w:val="single" w:sz="4" w:space="0" w:color="000000"/>
                    <w:left w:val="single" w:sz="4" w:space="0" w:color="000000"/>
                    <w:bottom w:val="single" w:sz="4" w:space="0" w:color="000000"/>
                    <w:right w:val="single" w:sz="4" w:space="0" w:color="000000"/>
                  </w:tcBorders>
                </w:tcPr>
                <w:p w14:paraId="2D6CE66D" w14:textId="77777777" w:rsidR="00E657E8" w:rsidRDefault="00E657E8" w:rsidP="00E657E8">
                  <w:pPr>
                    <w:spacing w:after="0"/>
                    <w:ind w:left="1"/>
                    <w:jc w:val="center"/>
                  </w:pPr>
                  <w:r>
                    <w:rPr>
                      <w:rFonts w:ascii="Times New Roman" w:eastAsia="Times New Roman" w:hAnsi="Times New Roman" w:cs="Times New Roman"/>
                      <w:b/>
                      <w:sz w:val="20"/>
                    </w:rPr>
                    <w:t xml:space="preserve">2019 </w:t>
                  </w:r>
                </w:p>
              </w:tc>
            </w:tr>
            <w:tr w:rsidR="00E657E8" w14:paraId="3B03DF3A" w14:textId="77777777" w:rsidTr="00D5741A">
              <w:trPr>
                <w:trHeight w:val="468"/>
              </w:trPr>
              <w:tc>
                <w:tcPr>
                  <w:tcW w:w="3020" w:type="dxa"/>
                  <w:tcBorders>
                    <w:top w:val="single" w:sz="4" w:space="0" w:color="000000"/>
                    <w:left w:val="single" w:sz="4" w:space="0" w:color="000000"/>
                    <w:bottom w:val="single" w:sz="4" w:space="0" w:color="000000"/>
                    <w:right w:val="single" w:sz="4" w:space="0" w:color="000000"/>
                  </w:tcBorders>
                </w:tcPr>
                <w:p w14:paraId="70938ACD" w14:textId="77777777" w:rsidR="00E657E8" w:rsidRDefault="00E657E8" w:rsidP="00E657E8">
                  <w:pPr>
                    <w:spacing w:after="0"/>
                    <w:ind w:right="4"/>
                    <w:jc w:val="center"/>
                  </w:pPr>
                  <w:r>
                    <w:rPr>
                      <w:rFonts w:ascii="Times New Roman" w:eastAsia="Times New Roman" w:hAnsi="Times New Roman" w:cs="Times New Roman"/>
                      <w:sz w:val="20"/>
                    </w:rPr>
                    <w:t xml:space="preserve">Residential </w:t>
                  </w:r>
                </w:p>
              </w:tc>
              <w:tc>
                <w:tcPr>
                  <w:tcW w:w="1563" w:type="dxa"/>
                  <w:tcBorders>
                    <w:top w:val="single" w:sz="4" w:space="0" w:color="000000"/>
                    <w:left w:val="single" w:sz="4" w:space="0" w:color="000000"/>
                    <w:bottom w:val="single" w:sz="4" w:space="0" w:color="000000"/>
                    <w:right w:val="single" w:sz="4" w:space="0" w:color="000000"/>
                  </w:tcBorders>
                </w:tcPr>
                <w:p w14:paraId="6740D128" w14:textId="77777777" w:rsidR="00E657E8" w:rsidRDefault="00E657E8" w:rsidP="00E657E8">
                  <w:pPr>
                    <w:spacing w:after="0"/>
                    <w:ind w:right="1"/>
                    <w:jc w:val="center"/>
                  </w:pPr>
                  <w:r>
                    <w:rPr>
                      <w:rFonts w:ascii="Times New Roman" w:eastAsia="Times New Roman" w:hAnsi="Times New Roman" w:cs="Times New Roman"/>
                      <w:sz w:val="20"/>
                    </w:rPr>
                    <w:t xml:space="preserve">125 </w:t>
                  </w:r>
                </w:p>
              </w:tc>
              <w:tc>
                <w:tcPr>
                  <w:tcW w:w="1563" w:type="dxa"/>
                  <w:tcBorders>
                    <w:top w:val="single" w:sz="4" w:space="0" w:color="000000"/>
                    <w:left w:val="single" w:sz="4" w:space="0" w:color="000000"/>
                    <w:bottom w:val="single" w:sz="4" w:space="0" w:color="000000"/>
                    <w:right w:val="single" w:sz="4" w:space="0" w:color="000000"/>
                  </w:tcBorders>
                </w:tcPr>
                <w:p w14:paraId="3CA4E0F2" w14:textId="77777777" w:rsidR="00E657E8" w:rsidRDefault="00E657E8" w:rsidP="00E657E8">
                  <w:pPr>
                    <w:spacing w:after="0"/>
                    <w:ind w:right="1"/>
                    <w:jc w:val="center"/>
                  </w:pPr>
                  <w:r>
                    <w:rPr>
                      <w:rFonts w:ascii="Times New Roman" w:eastAsia="Times New Roman" w:hAnsi="Times New Roman" w:cs="Times New Roman"/>
                      <w:sz w:val="20"/>
                    </w:rPr>
                    <w:t xml:space="preserve">158 </w:t>
                  </w:r>
                </w:p>
              </w:tc>
              <w:tc>
                <w:tcPr>
                  <w:tcW w:w="1138" w:type="dxa"/>
                  <w:tcBorders>
                    <w:top w:val="single" w:sz="4" w:space="0" w:color="000000"/>
                    <w:left w:val="single" w:sz="4" w:space="0" w:color="000000"/>
                    <w:bottom w:val="single" w:sz="4" w:space="0" w:color="000000"/>
                    <w:right w:val="single" w:sz="4" w:space="0" w:color="000000"/>
                  </w:tcBorders>
                </w:tcPr>
                <w:p w14:paraId="1C566F98" w14:textId="77777777" w:rsidR="00E657E8" w:rsidRDefault="00E657E8" w:rsidP="00E657E8">
                  <w:pPr>
                    <w:spacing w:after="0"/>
                    <w:ind w:left="1"/>
                    <w:jc w:val="center"/>
                  </w:pPr>
                  <w:r>
                    <w:rPr>
                      <w:rFonts w:ascii="Times New Roman" w:eastAsia="Times New Roman" w:hAnsi="Times New Roman" w:cs="Times New Roman"/>
                      <w:sz w:val="20"/>
                    </w:rPr>
                    <w:t xml:space="preserve">209 </w:t>
                  </w:r>
                </w:p>
              </w:tc>
            </w:tr>
            <w:tr w:rsidR="00E657E8" w14:paraId="796542E6" w14:textId="77777777" w:rsidTr="00D5741A">
              <w:trPr>
                <w:trHeight w:val="456"/>
              </w:trPr>
              <w:tc>
                <w:tcPr>
                  <w:tcW w:w="3020" w:type="dxa"/>
                  <w:tcBorders>
                    <w:top w:val="single" w:sz="4" w:space="0" w:color="000000"/>
                    <w:left w:val="single" w:sz="4" w:space="0" w:color="000000"/>
                    <w:bottom w:val="single" w:sz="4" w:space="0" w:color="000000"/>
                    <w:right w:val="single" w:sz="4" w:space="0" w:color="000000"/>
                  </w:tcBorders>
                </w:tcPr>
                <w:p w14:paraId="1E979913" w14:textId="77777777" w:rsidR="00E657E8" w:rsidRDefault="00E657E8" w:rsidP="00E657E8">
                  <w:pPr>
                    <w:spacing w:after="0"/>
                    <w:ind w:right="1"/>
                    <w:jc w:val="center"/>
                  </w:pPr>
                  <w:r>
                    <w:rPr>
                      <w:rFonts w:ascii="Times New Roman" w:eastAsia="Times New Roman" w:hAnsi="Times New Roman" w:cs="Times New Roman"/>
                      <w:sz w:val="20"/>
                    </w:rPr>
                    <w:t xml:space="preserve">Commercial </w:t>
                  </w:r>
                </w:p>
              </w:tc>
              <w:tc>
                <w:tcPr>
                  <w:tcW w:w="1563" w:type="dxa"/>
                  <w:tcBorders>
                    <w:top w:val="single" w:sz="4" w:space="0" w:color="000000"/>
                    <w:left w:val="single" w:sz="4" w:space="0" w:color="000000"/>
                    <w:bottom w:val="single" w:sz="4" w:space="0" w:color="000000"/>
                    <w:right w:val="single" w:sz="4" w:space="0" w:color="000000"/>
                  </w:tcBorders>
                </w:tcPr>
                <w:p w14:paraId="38D8420C" w14:textId="77777777" w:rsidR="00E657E8" w:rsidRDefault="00E657E8" w:rsidP="00E657E8">
                  <w:pPr>
                    <w:spacing w:after="0"/>
                    <w:ind w:right="1"/>
                    <w:jc w:val="center"/>
                  </w:pPr>
                  <w:r>
                    <w:rPr>
                      <w:rFonts w:ascii="Times New Roman" w:eastAsia="Times New Roman" w:hAnsi="Times New Roman" w:cs="Times New Roman"/>
                      <w:sz w:val="20"/>
                    </w:rPr>
                    <w:t xml:space="preserve">167 </w:t>
                  </w:r>
                </w:p>
              </w:tc>
              <w:tc>
                <w:tcPr>
                  <w:tcW w:w="1563" w:type="dxa"/>
                  <w:tcBorders>
                    <w:top w:val="single" w:sz="4" w:space="0" w:color="000000"/>
                    <w:left w:val="single" w:sz="4" w:space="0" w:color="000000"/>
                    <w:bottom w:val="single" w:sz="4" w:space="0" w:color="000000"/>
                    <w:right w:val="single" w:sz="4" w:space="0" w:color="000000"/>
                  </w:tcBorders>
                </w:tcPr>
                <w:p w14:paraId="5B6A9F86" w14:textId="77777777" w:rsidR="00E657E8" w:rsidRDefault="00E657E8" w:rsidP="00E657E8">
                  <w:pPr>
                    <w:spacing w:after="0"/>
                    <w:ind w:right="1"/>
                    <w:jc w:val="center"/>
                  </w:pPr>
                  <w:r>
                    <w:rPr>
                      <w:rFonts w:ascii="Times New Roman" w:eastAsia="Times New Roman" w:hAnsi="Times New Roman" w:cs="Times New Roman"/>
                      <w:sz w:val="20"/>
                    </w:rPr>
                    <w:t xml:space="preserve">219 </w:t>
                  </w:r>
                </w:p>
              </w:tc>
              <w:tc>
                <w:tcPr>
                  <w:tcW w:w="1138" w:type="dxa"/>
                  <w:tcBorders>
                    <w:top w:val="single" w:sz="4" w:space="0" w:color="000000"/>
                    <w:left w:val="single" w:sz="4" w:space="0" w:color="000000"/>
                    <w:bottom w:val="single" w:sz="4" w:space="0" w:color="000000"/>
                    <w:right w:val="single" w:sz="4" w:space="0" w:color="000000"/>
                  </w:tcBorders>
                </w:tcPr>
                <w:p w14:paraId="2476B75D" w14:textId="77777777" w:rsidR="00E657E8" w:rsidRDefault="00E657E8" w:rsidP="00E657E8">
                  <w:pPr>
                    <w:spacing w:after="0"/>
                    <w:ind w:left="1"/>
                    <w:jc w:val="center"/>
                  </w:pPr>
                  <w:r>
                    <w:rPr>
                      <w:rFonts w:ascii="Times New Roman" w:eastAsia="Times New Roman" w:hAnsi="Times New Roman" w:cs="Times New Roman"/>
                      <w:sz w:val="20"/>
                    </w:rPr>
                    <w:t xml:space="preserve">282 </w:t>
                  </w:r>
                </w:p>
              </w:tc>
            </w:tr>
            <w:tr w:rsidR="00E657E8" w14:paraId="655E4A7B" w14:textId="77777777" w:rsidTr="00D5741A">
              <w:trPr>
                <w:trHeight w:val="421"/>
              </w:trPr>
              <w:tc>
                <w:tcPr>
                  <w:tcW w:w="3020" w:type="dxa"/>
                  <w:tcBorders>
                    <w:top w:val="single" w:sz="4" w:space="0" w:color="000000"/>
                    <w:left w:val="single" w:sz="4" w:space="0" w:color="000000"/>
                    <w:bottom w:val="single" w:sz="4" w:space="0" w:color="000000"/>
                    <w:right w:val="single" w:sz="4" w:space="0" w:color="000000"/>
                  </w:tcBorders>
                </w:tcPr>
                <w:p w14:paraId="3CC462C6" w14:textId="77777777" w:rsidR="00E657E8" w:rsidRDefault="00E657E8" w:rsidP="00E657E8">
                  <w:pPr>
                    <w:spacing w:after="0"/>
                    <w:ind w:right="1"/>
                    <w:jc w:val="center"/>
                  </w:pPr>
                  <w:r>
                    <w:rPr>
                      <w:rFonts w:ascii="Times New Roman" w:eastAsia="Times New Roman" w:hAnsi="Times New Roman" w:cs="Times New Roman"/>
                      <w:sz w:val="20"/>
                    </w:rPr>
                    <w:t xml:space="preserve">Land </w:t>
                  </w:r>
                </w:p>
              </w:tc>
              <w:tc>
                <w:tcPr>
                  <w:tcW w:w="1563" w:type="dxa"/>
                  <w:tcBorders>
                    <w:top w:val="single" w:sz="4" w:space="0" w:color="000000"/>
                    <w:left w:val="single" w:sz="4" w:space="0" w:color="000000"/>
                    <w:bottom w:val="single" w:sz="4" w:space="0" w:color="000000"/>
                    <w:right w:val="single" w:sz="4" w:space="0" w:color="000000"/>
                  </w:tcBorders>
                </w:tcPr>
                <w:p w14:paraId="550E0B16" w14:textId="77777777" w:rsidR="00E657E8" w:rsidRDefault="00E657E8" w:rsidP="00E657E8">
                  <w:pPr>
                    <w:spacing w:after="0"/>
                    <w:ind w:right="1"/>
                    <w:jc w:val="center"/>
                  </w:pPr>
                  <w:r>
                    <w:rPr>
                      <w:rFonts w:ascii="Times New Roman" w:eastAsia="Times New Roman" w:hAnsi="Times New Roman" w:cs="Times New Roman"/>
                      <w:sz w:val="20"/>
                    </w:rPr>
                    <w:t xml:space="preserve">95 </w:t>
                  </w:r>
                </w:p>
              </w:tc>
              <w:tc>
                <w:tcPr>
                  <w:tcW w:w="1563" w:type="dxa"/>
                  <w:tcBorders>
                    <w:top w:val="single" w:sz="4" w:space="0" w:color="000000"/>
                    <w:left w:val="single" w:sz="4" w:space="0" w:color="000000"/>
                    <w:bottom w:val="single" w:sz="4" w:space="0" w:color="000000"/>
                    <w:right w:val="single" w:sz="4" w:space="0" w:color="000000"/>
                  </w:tcBorders>
                </w:tcPr>
                <w:p w14:paraId="16CC3DEF" w14:textId="77777777" w:rsidR="00E657E8" w:rsidRDefault="00E657E8" w:rsidP="00E657E8">
                  <w:pPr>
                    <w:spacing w:after="0"/>
                    <w:ind w:right="1"/>
                    <w:jc w:val="center"/>
                  </w:pPr>
                  <w:r>
                    <w:rPr>
                      <w:rFonts w:ascii="Times New Roman" w:eastAsia="Times New Roman" w:hAnsi="Times New Roman" w:cs="Times New Roman"/>
                      <w:sz w:val="20"/>
                    </w:rPr>
                    <w:t xml:space="preserve">132 </w:t>
                  </w:r>
                </w:p>
              </w:tc>
              <w:tc>
                <w:tcPr>
                  <w:tcW w:w="1138" w:type="dxa"/>
                  <w:tcBorders>
                    <w:top w:val="single" w:sz="4" w:space="0" w:color="000000"/>
                    <w:left w:val="single" w:sz="4" w:space="0" w:color="000000"/>
                    <w:bottom w:val="single" w:sz="4" w:space="0" w:color="000000"/>
                    <w:right w:val="single" w:sz="4" w:space="0" w:color="000000"/>
                  </w:tcBorders>
                </w:tcPr>
                <w:p w14:paraId="3470C5BA" w14:textId="77777777" w:rsidR="00E657E8" w:rsidRDefault="00E657E8" w:rsidP="00E657E8">
                  <w:pPr>
                    <w:spacing w:after="0"/>
                    <w:ind w:left="1"/>
                    <w:jc w:val="center"/>
                  </w:pPr>
                  <w:r>
                    <w:rPr>
                      <w:rFonts w:ascii="Times New Roman" w:eastAsia="Times New Roman" w:hAnsi="Times New Roman" w:cs="Times New Roman"/>
                      <w:sz w:val="20"/>
                    </w:rPr>
                    <w:t xml:space="preserve">191 </w:t>
                  </w:r>
                </w:p>
              </w:tc>
            </w:tr>
          </w:tbl>
          <w:p w14:paraId="47AB2277" w14:textId="77777777" w:rsidR="00E657E8" w:rsidRDefault="00E657E8" w:rsidP="00E657E8"/>
        </w:tc>
      </w:tr>
    </w:tbl>
    <w:p w14:paraId="19384AFC" w14:textId="77777777" w:rsidR="00E657E8" w:rsidRDefault="00E657E8">
      <w:pPr>
        <w:spacing w:after="96"/>
        <w:rPr>
          <w:rFonts w:ascii="Cambria" w:eastAsia="Cambria" w:hAnsi="Cambria" w:cs="Cambria"/>
          <w:sz w:val="20"/>
        </w:rPr>
      </w:pPr>
    </w:p>
    <w:p w14:paraId="20C9E072" w14:textId="1A71C251" w:rsidR="006F7239" w:rsidRDefault="00D5741A">
      <w:pPr>
        <w:spacing w:after="96"/>
      </w:pPr>
      <w:r>
        <w:rPr>
          <w:rFonts w:ascii="Cambria" w:eastAsia="Cambria" w:hAnsi="Cambria" w:cs="Cambria"/>
          <w:sz w:val="20"/>
        </w:rPr>
        <w:t xml:space="preserve">The following table summarizes the types of positions for which Nancy is </w:t>
      </w:r>
      <w:proofErr w:type="gramStart"/>
      <w:r>
        <w:rPr>
          <w:rFonts w:ascii="Cambria" w:eastAsia="Cambria" w:hAnsi="Cambria" w:cs="Cambria"/>
          <w:sz w:val="20"/>
        </w:rPr>
        <w:t>recruiting</w:t>
      </w:r>
      <w:proofErr w:type="gramEnd"/>
    </w:p>
    <w:p w14:paraId="2520835F" w14:textId="1FDE0B30" w:rsidR="006F7239" w:rsidRDefault="00D5741A">
      <w:pPr>
        <w:spacing w:after="0"/>
        <w:ind w:left="-5" w:hanging="10"/>
        <w:rPr>
          <w:rFonts w:ascii="Times New Roman" w:eastAsia="Times New Roman" w:hAnsi="Times New Roman" w:cs="Times New Roman"/>
          <w:b/>
          <w:sz w:val="20"/>
        </w:rPr>
      </w:pPr>
      <w:r>
        <w:rPr>
          <w:rFonts w:ascii="Times New Roman" w:eastAsia="Times New Roman" w:hAnsi="Times New Roman" w:cs="Times New Roman"/>
          <w:b/>
          <w:sz w:val="20"/>
        </w:rPr>
        <w:t xml:space="preserve">A </w:t>
      </w:r>
      <w:r>
        <w:rPr>
          <w:rFonts w:ascii="Times New Roman" w:eastAsia="Times New Roman" w:hAnsi="Times New Roman" w:cs="Times New Roman"/>
          <w:b/>
          <w:sz w:val="28"/>
        </w:rPr>
        <w:t xml:space="preserve">table (3x4) </w:t>
      </w:r>
      <w:r>
        <w:rPr>
          <w:rFonts w:ascii="Times New Roman" w:eastAsia="Times New Roman" w:hAnsi="Times New Roman" w:cs="Times New Roman"/>
          <w:b/>
          <w:sz w:val="20"/>
        </w:rPr>
        <w:t xml:space="preserve">will be developed from the following information: </w:t>
      </w:r>
    </w:p>
    <w:p w14:paraId="65A65436" w14:textId="77777777" w:rsidR="00E657E8" w:rsidRDefault="00E657E8" w:rsidP="00E657E8">
      <w:pPr>
        <w:spacing w:after="0"/>
        <w:rPr>
          <w:rFonts w:ascii="Times New Roman" w:eastAsia="Times New Roman" w:hAnsi="Times New Roman" w:cs="Times New Roman"/>
          <w:b/>
          <w:sz w:val="20"/>
        </w:rPr>
      </w:pPr>
    </w:p>
    <w:p w14:paraId="6B5CAACD" w14:textId="3DA7B3B7" w:rsidR="006F7239" w:rsidRDefault="00E657E8" w:rsidP="00E657E8">
      <w:pPr>
        <w:spacing w:after="0"/>
      </w:pPr>
      <w:r>
        <w:rPr>
          <w:rFonts w:ascii="Times New Roman" w:eastAsia="Times New Roman" w:hAnsi="Times New Roman" w:cs="Times New Roman"/>
          <w:b/>
          <w:sz w:val="20"/>
        </w:rPr>
        <w:t>FIGURE 2</w:t>
      </w:r>
    </w:p>
    <w:tbl>
      <w:tblPr>
        <w:tblStyle w:val="TableGrid"/>
        <w:tblW w:w="5664" w:type="dxa"/>
        <w:tblInd w:w="5" w:type="dxa"/>
        <w:tblCellMar>
          <w:top w:w="0" w:type="dxa"/>
          <w:left w:w="0" w:type="dxa"/>
          <w:bottom w:w="0" w:type="dxa"/>
          <w:right w:w="0" w:type="dxa"/>
        </w:tblCellMar>
        <w:tblLook w:val="04A0" w:firstRow="1" w:lastRow="0" w:firstColumn="1" w:lastColumn="0" w:noHBand="0" w:noVBand="1"/>
      </w:tblPr>
      <w:tblGrid>
        <w:gridCol w:w="9414"/>
      </w:tblGrid>
      <w:tr w:rsidR="00E657E8" w14:paraId="4381307F" w14:textId="77777777" w:rsidTr="00E657E8">
        <w:trPr>
          <w:trHeight w:val="2340"/>
        </w:trPr>
        <w:tc>
          <w:tcPr>
            <w:tcW w:w="5664" w:type="dxa"/>
            <w:tcBorders>
              <w:top w:val="nil"/>
              <w:left w:val="nil"/>
              <w:bottom w:val="nil"/>
              <w:right w:val="nil"/>
            </w:tcBorders>
          </w:tcPr>
          <w:p w14:paraId="5D116BC3" w14:textId="77777777" w:rsidR="00E657E8" w:rsidRDefault="00E657E8">
            <w:pPr>
              <w:spacing w:after="0"/>
              <w:ind w:left="-725" w:right="19"/>
            </w:pPr>
          </w:p>
          <w:tbl>
            <w:tblPr>
              <w:tblStyle w:val="TableGrid"/>
              <w:tblW w:w="9404" w:type="dxa"/>
              <w:tblInd w:w="0" w:type="dxa"/>
              <w:tblCellMar>
                <w:top w:w="54" w:type="dxa"/>
                <w:left w:w="115" w:type="dxa"/>
                <w:bottom w:w="0" w:type="dxa"/>
                <w:right w:w="115" w:type="dxa"/>
              </w:tblCellMar>
              <w:tblLook w:val="04A0" w:firstRow="1" w:lastRow="0" w:firstColumn="1" w:lastColumn="0" w:noHBand="0" w:noVBand="1"/>
            </w:tblPr>
            <w:tblGrid>
              <w:gridCol w:w="2011"/>
              <w:gridCol w:w="2343"/>
              <w:gridCol w:w="5050"/>
            </w:tblGrid>
            <w:tr w:rsidR="00E657E8" w14:paraId="610DB4F7" w14:textId="77777777" w:rsidTr="00E657E8">
              <w:trPr>
                <w:trHeight w:val="172"/>
              </w:trPr>
              <w:tc>
                <w:tcPr>
                  <w:tcW w:w="2011" w:type="dxa"/>
                  <w:tcBorders>
                    <w:top w:val="single" w:sz="4" w:space="0" w:color="000000"/>
                    <w:left w:val="single" w:sz="4" w:space="0" w:color="000000"/>
                    <w:bottom w:val="single" w:sz="4" w:space="0" w:color="000000"/>
                    <w:right w:val="single" w:sz="4" w:space="0" w:color="000000"/>
                  </w:tcBorders>
                </w:tcPr>
                <w:p w14:paraId="00600A42" w14:textId="77777777" w:rsidR="00E657E8" w:rsidRDefault="00E657E8">
                  <w:pPr>
                    <w:spacing w:after="0"/>
                    <w:ind w:right="2"/>
                    <w:jc w:val="center"/>
                  </w:pPr>
                  <w:r>
                    <w:rPr>
                      <w:rFonts w:ascii="Times New Roman" w:eastAsia="Times New Roman" w:hAnsi="Times New Roman" w:cs="Times New Roman"/>
                      <w:b/>
                      <w:sz w:val="20"/>
                    </w:rPr>
                    <w:t xml:space="preserve">Position </w:t>
                  </w:r>
                </w:p>
              </w:tc>
              <w:tc>
                <w:tcPr>
                  <w:tcW w:w="2343" w:type="dxa"/>
                  <w:tcBorders>
                    <w:top w:val="single" w:sz="4" w:space="0" w:color="000000"/>
                    <w:left w:val="single" w:sz="4" w:space="0" w:color="000000"/>
                    <w:bottom w:val="single" w:sz="4" w:space="0" w:color="000000"/>
                    <w:right w:val="single" w:sz="4" w:space="0" w:color="000000"/>
                  </w:tcBorders>
                </w:tcPr>
                <w:p w14:paraId="7F764776" w14:textId="77777777" w:rsidR="00E657E8" w:rsidRDefault="00E657E8">
                  <w:pPr>
                    <w:spacing w:after="0"/>
                    <w:jc w:val="center"/>
                  </w:pPr>
                  <w:r>
                    <w:rPr>
                      <w:rFonts w:ascii="Times New Roman" w:eastAsia="Times New Roman" w:hAnsi="Times New Roman" w:cs="Times New Roman"/>
                      <w:b/>
                      <w:sz w:val="20"/>
                    </w:rPr>
                    <w:t xml:space="preserve">Description </w:t>
                  </w:r>
                </w:p>
              </w:tc>
              <w:tc>
                <w:tcPr>
                  <w:tcW w:w="5050" w:type="dxa"/>
                  <w:tcBorders>
                    <w:top w:val="single" w:sz="4" w:space="0" w:color="000000"/>
                    <w:left w:val="single" w:sz="4" w:space="0" w:color="000000"/>
                    <w:bottom w:val="single" w:sz="4" w:space="0" w:color="000000"/>
                    <w:right w:val="single" w:sz="4" w:space="0" w:color="000000"/>
                  </w:tcBorders>
                </w:tcPr>
                <w:p w14:paraId="77A070A0" w14:textId="77777777" w:rsidR="00E657E8" w:rsidRDefault="00E657E8">
                  <w:pPr>
                    <w:spacing w:after="0"/>
                    <w:ind w:right="7"/>
                    <w:jc w:val="center"/>
                  </w:pPr>
                  <w:r>
                    <w:rPr>
                      <w:rFonts w:ascii="Times New Roman" w:eastAsia="Times New Roman" w:hAnsi="Times New Roman" w:cs="Times New Roman"/>
                      <w:b/>
                      <w:sz w:val="20"/>
                    </w:rPr>
                    <w:t xml:space="preserve">Salary </w:t>
                  </w:r>
                </w:p>
              </w:tc>
            </w:tr>
            <w:tr w:rsidR="00E657E8" w14:paraId="6107EFE0" w14:textId="77777777" w:rsidTr="00E657E8">
              <w:trPr>
                <w:trHeight w:val="505"/>
              </w:trPr>
              <w:tc>
                <w:tcPr>
                  <w:tcW w:w="2011" w:type="dxa"/>
                  <w:tcBorders>
                    <w:top w:val="single" w:sz="4" w:space="0" w:color="000000"/>
                    <w:left w:val="single" w:sz="4" w:space="0" w:color="000000"/>
                    <w:bottom w:val="single" w:sz="4" w:space="0" w:color="000000"/>
                    <w:right w:val="single" w:sz="4" w:space="0" w:color="000000"/>
                  </w:tcBorders>
                  <w:vAlign w:val="center"/>
                </w:tcPr>
                <w:p w14:paraId="65E457E5" w14:textId="77777777" w:rsidR="00E657E8" w:rsidRDefault="00E657E8">
                  <w:pPr>
                    <w:spacing w:after="0"/>
                    <w:jc w:val="center"/>
                  </w:pPr>
                  <w:r>
                    <w:rPr>
                      <w:rFonts w:ascii="Times New Roman" w:eastAsia="Times New Roman" w:hAnsi="Times New Roman" w:cs="Times New Roman"/>
                      <w:sz w:val="20"/>
                    </w:rPr>
                    <w:t xml:space="preserve">Civil Engineer </w:t>
                  </w:r>
                </w:p>
              </w:tc>
              <w:tc>
                <w:tcPr>
                  <w:tcW w:w="2343" w:type="dxa"/>
                  <w:tcBorders>
                    <w:top w:val="single" w:sz="4" w:space="0" w:color="000000"/>
                    <w:left w:val="single" w:sz="4" w:space="0" w:color="000000"/>
                    <w:bottom w:val="single" w:sz="4" w:space="0" w:color="000000"/>
                    <w:right w:val="single" w:sz="4" w:space="0" w:color="000000"/>
                  </w:tcBorders>
                </w:tcPr>
                <w:p w14:paraId="040CE92D" w14:textId="77777777" w:rsidR="00E657E8" w:rsidRDefault="00E657E8">
                  <w:pPr>
                    <w:spacing w:after="0"/>
                    <w:jc w:val="center"/>
                  </w:pPr>
                  <w:r>
                    <w:rPr>
                      <w:rFonts w:ascii="Times New Roman" w:eastAsia="Times New Roman" w:hAnsi="Times New Roman" w:cs="Times New Roman"/>
                      <w:sz w:val="20"/>
                    </w:rPr>
                    <w:t xml:space="preserve">Applies knowledge of design, construction procedures, zoning and building codes, and building materials to render structural designs. </w:t>
                  </w:r>
                </w:p>
              </w:tc>
              <w:tc>
                <w:tcPr>
                  <w:tcW w:w="5050" w:type="dxa"/>
                  <w:tcBorders>
                    <w:top w:val="single" w:sz="4" w:space="0" w:color="000000"/>
                    <w:left w:val="single" w:sz="4" w:space="0" w:color="000000"/>
                    <w:bottom w:val="single" w:sz="4" w:space="0" w:color="000000"/>
                    <w:right w:val="single" w:sz="4" w:space="0" w:color="000000"/>
                  </w:tcBorders>
                  <w:vAlign w:val="center"/>
                </w:tcPr>
                <w:p w14:paraId="7E5A15EC" w14:textId="77777777" w:rsidR="00E657E8" w:rsidRDefault="00E657E8">
                  <w:pPr>
                    <w:spacing w:after="0"/>
                    <w:ind w:right="8"/>
                    <w:jc w:val="center"/>
                  </w:pPr>
                  <w:r>
                    <w:rPr>
                      <w:rFonts w:ascii="Times New Roman" w:eastAsia="Times New Roman" w:hAnsi="Times New Roman" w:cs="Times New Roman"/>
                      <w:sz w:val="20"/>
                    </w:rPr>
                    <w:t xml:space="preserve">$79,340  </w:t>
                  </w:r>
                </w:p>
              </w:tc>
            </w:tr>
            <w:tr w:rsidR="00E657E8" w14:paraId="37BD87E0" w14:textId="77777777" w:rsidTr="00D5741A">
              <w:trPr>
                <w:trHeight w:val="1394"/>
              </w:trPr>
              <w:tc>
                <w:tcPr>
                  <w:tcW w:w="2011" w:type="dxa"/>
                  <w:tcBorders>
                    <w:top w:val="single" w:sz="4" w:space="0" w:color="000000"/>
                    <w:left w:val="single" w:sz="4" w:space="0" w:color="000000"/>
                    <w:bottom w:val="single" w:sz="4" w:space="0" w:color="000000"/>
                    <w:right w:val="single" w:sz="4" w:space="0" w:color="000000"/>
                  </w:tcBorders>
                  <w:vAlign w:val="center"/>
                </w:tcPr>
                <w:p w14:paraId="088A4902" w14:textId="77777777" w:rsidR="00E657E8" w:rsidRDefault="00E657E8">
                  <w:pPr>
                    <w:spacing w:after="0"/>
                    <w:ind w:right="3"/>
                    <w:jc w:val="center"/>
                  </w:pPr>
                  <w:r>
                    <w:rPr>
                      <w:rFonts w:ascii="Times New Roman" w:eastAsia="Times New Roman" w:hAnsi="Times New Roman" w:cs="Times New Roman"/>
                      <w:sz w:val="20"/>
                    </w:rPr>
                    <w:t xml:space="preserve">Project Manager </w:t>
                  </w:r>
                </w:p>
              </w:tc>
              <w:tc>
                <w:tcPr>
                  <w:tcW w:w="2343" w:type="dxa"/>
                  <w:tcBorders>
                    <w:top w:val="single" w:sz="4" w:space="0" w:color="000000"/>
                    <w:left w:val="single" w:sz="4" w:space="0" w:color="000000"/>
                    <w:bottom w:val="single" w:sz="4" w:space="0" w:color="000000"/>
                    <w:right w:val="single" w:sz="4" w:space="0" w:color="000000"/>
                  </w:tcBorders>
                </w:tcPr>
                <w:p w14:paraId="3C1F8308" w14:textId="77777777" w:rsidR="00E657E8" w:rsidRDefault="00E657E8">
                  <w:pPr>
                    <w:spacing w:after="0"/>
                    <w:ind w:left="14" w:hanging="14"/>
                    <w:jc w:val="center"/>
                  </w:pPr>
                  <w:r>
                    <w:rPr>
                      <w:rFonts w:ascii="Times New Roman" w:eastAsia="Times New Roman" w:hAnsi="Times New Roman" w:cs="Times New Roman"/>
                      <w:sz w:val="20"/>
                    </w:rPr>
                    <w:t xml:space="preserve">Prepares and reviews facilities plans, construction contract bid documents, and specifications for projects. Monitors project progress and costs. </w:t>
                  </w:r>
                </w:p>
              </w:tc>
              <w:tc>
                <w:tcPr>
                  <w:tcW w:w="5050" w:type="dxa"/>
                  <w:tcBorders>
                    <w:top w:val="single" w:sz="4" w:space="0" w:color="000000"/>
                    <w:left w:val="single" w:sz="4" w:space="0" w:color="000000"/>
                    <w:bottom w:val="single" w:sz="4" w:space="0" w:color="000000"/>
                    <w:right w:val="single" w:sz="4" w:space="0" w:color="000000"/>
                  </w:tcBorders>
                  <w:vAlign w:val="center"/>
                </w:tcPr>
                <w:p w14:paraId="1FF29151" w14:textId="77777777" w:rsidR="00E657E8" w:rsidRDefault="00E657E8">
                  <w:pPr>
                    <w:spacing w:after="0"/>
                    <w:ind w:right="3"/>
                    <w:jc w:val="center"/>
                  </w:pPr>
                  <w:r>
                    <w:rPr>
                      <w:rFonts w:ascii="Times New Roman" w:eastAsia="Times New Roman" w:hAnsi="Times New Roman" w:cs="Times New Roman"/>
                      <w:sz w:val="20"/>
                    </w:rPr>
                    <w:t xml:space="preserve">$85,000 </w:t>
                  </w:r>
                </w:p>
              </w:tc>
            </w:tr>
            <w:tr w:rsidR="00E657E8" w14:paraId="59D14596" w14:textId="77777777" w:rsidTr="00D5741A">
              <w:trPr>
                <w:trHeight w:val="16"/>
              </w:trPr>
              <w:tc>
                <w:tcPr>
                  <w:tcW w:w="2011" w:type="dxa"/>
                  <w:tcBorders>
                    <w:top w:val="single" w:sz="4" w:space="0" w:color="000000"/>
                    <w:left w:val="single" w:sz="4" w:space="0" w:color="000000"/>
                    <w:bottom w:val="single" w:sz="4" w:space="0" w:color="000000"/>
                    <w:right w:val="single" w:sz="4" w:space="0" w:color="000000"/>
                  </w:tcBorders>
                  <w:vAlign w:val="center"/>
                </w:tcPr>
                <w:p w14:paraId="7D125FBB" w14:textId="77777777" w:rsidR="00E657E8" w:rsidRDefault="00E657E8">
                  <w:pPr>
                    <w:spacing w:after="0"/>
                    <w:ind w:left="2"/>
                    <w:jc w:val="center"/>
                  </w:pPr>
                  <w:r>
                    <w:rPr>
                      <w:rFonts w:ascii="Times New Roman" w:eastAsia="Times New Roman" w:hAnsi="Times New Roman" w:cs="Times New Roman"/>
                      <w:sz w:val="20"/>
                    </w:rPr>
                    <w:t xml:space="preserve">Accountant </w:t>
                  </w:r>
                </w:p>
              </w:tc>
              <w:tc>
                <w:tcPr>
                  <w:tcW w:w="2343" w:type="dxa"/>
                  <w:tcBorders>
                    <w:top w:val="single" w:sz="4" w:space="0" w:color="000000"/>
                    <w:left w:val="single" w:sz="4" w:space="0" w:color="000000"/>
                    <w:bottom w:val="single" w:sz="4" w:space="0" w:color="000000"/>
                    <w:right w:val="single" w:sz="4" w:space="0" w:color="000000"/>
                  </w:tcBorders>
                </w:tcPr>
                <w:p w14:paraId="44EF9473" w14:textId="77777777" w:rsidR="00E657E8" w:rsidRDefault="00E657E8">
                  <w:pPr>
                    <w:spacing w:after="0"/>
                    <w:jc w:val="center"/>
                  </w:pPr>
                  <w:r>
                    <w:rPr>
                      <w:rFonts w:ascii="Times New Roman" w:eastAsia="Times New Roman" w:hAnsi="Times New Roman" w:cs="Times New Roman"/>
                      <w:sz w:val="20"/>
                    </w:rPr>
                    <w:t xml:space="preserve">Performs professional accounting work, including auditing, analyzing, and verifying fiscal records and reports. </w:t>
                  </w:r>
                </w:p>
              </w:tc>
              <w:tc>
                <w:tcPr>
                  <w:tcW w:w="5050" w:type="dxa"/>
                  <w:tcBorders>
                    <w:top w:val="single" w:sz="4" w:space="0" w:color="000000"/>
                    <w:left w:val="single" w:sz="4" w:space="0" w:color="000000"/>
                    <w:bottom w:val="single" w:sz="4" w:space="0" w:color="000000"/>
                    <w:right w:val="single" w:sz="4" w:space="0" w:color="000000"/>
                  </w:tcBorders>
                  <w:vAlign w:val="center"/>
                </w:tcPr>
                <w:p w14:paraId="361EE202" w14:textId="77777777" w:rsidR="00E657E8" w:rsidRDefault="00E657E8">
                  <w:pPr>
                    <w:spacing w:after="0"/>
                    <w:ind w:right="3"/>
                    <w:jc w:val="center"/>
                  </w:pPr>
                  <w:r>
                    <w:rPr>
                      <w:rFonts w:ascii="Times New Roman" w:eastAsia="Times New Roman" w:hAnsi="Times New Roman" w:cs="Times New Roman"/>
                      <w:sz w:val="20"/>
                    </w:rPr>
                    <w:t xml:space="preserve">$64,000 </w:t>
                  </w:r>
                </w:p>
              </w:tc>
            </w:tr>
          </w:tbl>
          <w:p w14:paraId="4C6763AF" w14:textId="77777777" w:rsidR="00E657E8" w:rsidRDefault="00E657E8"/>
        </w:tc>
      </w:tr>
    </w:tbl>
    <w:p w14:paraId="5DA75197" w14:textId="77777777" w:rsidR="00E657E8" w:rsidRDefault="00E657E8">
      <w:pPr>
        <w:spacing w:after="0"/>
        <w:rPr>
          <w:rFonts w:ascii="Cambria" w:eastAsia="Cambria" w:hAnsi="Cambria" w:cs="Cambria"/>
          <w:b/>
          <w:i/>
          <w:sz w:val="20"/>
          <w:u w:val="single" w:color="000000"/>
        </w:rPr>
      </w:pPr>
    </w:p>
    <w:p w14:paraId="3E4BD00C" w14:textId="77777777" w:rsidR="00E657E8" w:rsidRDefault="00E657E8">
      <w:pPr>
        <w:spacing w:after="0"/>
        <w:rPr>
          <w:rFonts w:ascii="Cambria" w:eastAsia="Cambria" w:hAnsi="Cambria" w:cs="Cambria"/>
          <w:b/>
          <w:i/>
          <w:sz w:val="20"/>
          <w:u w:val="single" w:color="000000"/>
        </w:rPr>
      </w:pPr>
    </w:p>
    <w:p w14:paraId="72142DF7" w14:textId="77777777" w:rsidR="00D5741A" w:rsidRDefault="00D5741A">
      <w:pPr>
        <w:spacing w:after="0"/>
        <w:rPr>
          <w:rFonts w:ascii="Cambria" w:eastAsia="Cambria" w:hAnsi="Cambria" w:cs="Cambria"/>
          <w:b/>
          <w:i/>
          <w:sz w:val="20"/>
          <w:u w:val="single" w:color="000000"/>
        </w:rPr>
      </w:pPr>
    </w:p>
    <w:p w14:paraId="70C7669F" w14:textId="77777777" w:rsidR="00D5741A" w:rsidRDefault="00D5741A">
      <w:pPr>
        <w:spacing w:after="0"/>
        <w:rPr>
          <w:rFonts w:ascii="Cambria" w:eastAsia="Cambria" w:hAnsi="Cambria" w:cs="Cambria"/>
          <w:b/>
          <w:i/>
          <w:sz w:val="20"/>
          <w:u w:val="single" w:color="000000"/>
        </w:rPr>
      </w:pPr>
    </w:p>
    <w:p w14:paraId="4C9EE872" w14:textId="77777777" w:rsidR="00D5741A" w:rsidRDefault="00D5741A">
      <w:pPr>
        <w:spacing w:after="0"/>
        <w:rPr>
          <w:rFonts w:ascii="Cambria" w:eastAsia="Cambria" w:hAnsi="Cambria" w:cs="Cambria"/>
          <w:b/>
          <w:i/>
          <w:sz w:val="20"/>
          <w:u w:val="single" w:color="000000"/>
        </w:rPr>
      </w:pPr>
    </w:p>
    <w:p w14:paraId="76DBBD09" w14:textId="77777777" w:rsidR="00D5741A" w:rsidRDefault="00D5741A">
      <w:pPr>
        <w:spacing w:after="0"/>
        <w:rPr>
          <w:rFonts w:ascii="Cambria" w:eastAsia="Cambria" w:hAnsi="Cambria" w:cs="Cambria"/>
          <w:b/>
          <w:i/>
          <w:sz w:val="20"/>
          <w:u w:val="single" w:color="000000"/>
        </w:rPr>
      </w:pPr>
    </w:p>
    <w:p w14:paraId="1E1AAA79" w14:textId="77777777" w:rsidR="00D5741A" w:rsidRDefault="00D5741A">
      <w:pPr>
        <w:spacing w:after="0"/>
        <w:rPr>
          <w:rFonts w:ascii="Cambria" w:eastAsia="Cambria" w:hAnsi="Cambria" w:cs="Cambria"/>
          <w:b/>
          <w:i/>
          <w:sz w:val="20"/>
          <w:u w:val="single" w:color="000000"/>
        </w:rPr>
      </w:pPr>
    </w:p>
    <w:p w14:paraId="310CF2BF" w14:textId="77777777" w:rsidR="00D5741A" w:rsidRDefault="00D5741A">
      <w:pPr>
        <w:spacing w:after="0"/>
        <w:rPr>
          <w:rFonts w:ascii="Cambria" w:eastAsia="Cambria" w:hAnsi="Cambria" w:cs="Cambria"/>
          <w:b/>
          <w:i/>
          <w:sz w:val="20"/>
          <w:u w:val="single" w:color="000000"/>
        </w:rPr>
      </w:pPr>
    </w:p>
    <w:p w14:paraId="61707C79" w14:textId="000A9544" w:rsidR="006F7239" w:rsidRDefault="00D5741A">
      <w:pPr>
        <w:spacing w:after="0"/>
      </w:pPr>
      <w:r>
        <w:rPr>
          <w:rFonts w:ascii="Cambria" w:eastAsia="Cambria" w:hAnsi="Cambria" w:cs="Cambria"/>
          <w:b/>
          <w:i/>
          <w:sz w:val="20"/>
          <w:u w:val="single" w:color="000000"/>
        </w:rPr>
        <w:t>Detail instructions</w:t>
      </w:r>
      <w:r>
        <w:rPr>
          <w:rFonts w:ascii="Cambria" w:eastAsia="Cambria" w:hAnsi="Cambria" w:cs="Cambria"/>
          <w:b/>
          <w:sz w:val="20"/>
        </w:rPr>
        <w:t xml:space="preserve">: Read carefully and do carefully. Use the above information. </w:t>
      </w:r>
    </w:p>
    <w:p w14:paraId="33642611" w14:textId="77777777" w:rsidR="006F7239" w:rsidRDefault="00D5741A">
      <w:pPr>
        <w:numPr>
          <w:ilvl w:val="0"/>
          <w:numId w:val="1"/>
        </w:numPr>
        <w:spacing w:after="11" w:line="252" w:lineRule="auto"/>
        <w:ind w:right="3" w:hanging="720"/>
      </w:pPr>
      <w:r>
        <w:rPr>
          <w:sz w:val="20"/>
        </w:rPr>
        <w:t xml:space="preserve">Create a presentation that includes a minimum of 8 slides or more if needed. </w:t>
      </w:r>
      <w:r>
        <w:rPr>
          <w:b/>
          <w:sz w:val="20"/>
        </w:rPr>
        <w:t xml:space="preserve"> </w:t>
      </w:r>
    </w:p>
    <w:p w14:paraId="24153A89" w14:textId="77777777" w:rsidR="006F7239" w:rsidRDefault="00D5741A">
      <w:pPr>
        <w:numPr>
          <w:ilvl w:val="0"/>
          <w:numId w:val="1"/>
        </w:numPr>
        <w:spacing w:after="11" w:line="252" w:lineRule="auto"/>
        <w:ind w:right="3" w:hanging="720"/>
      </w:pPr>
      <w:r>
        <w:rPr>
          <w:sz w:val="20"/>
        </w:rPr>
        <w:t>1</w:t>
      </w:r>
      <w:r>
        <w:rPr>
          <w:sz w:val="20"/>
          <w:vertAlign w:val="superscript"/>
        </w:rPr>
        <w:t>st</w:t>
      </w:r>
      <w:r>
        <w:rPr>
          <w:sz w:val="20"/>
        </w:rPr>
        <w:t xml:space="preserve"> </w:t>
      </w:r>
      <w:r>
        <w:rPr>
          <w:sz w:val="20"/>
        </w:rPr>
        <w:t>slide should be a title slide with a title and name of the person you are creating this presentation for and 2</w:t>
      </w:r>
      <w:r>
        <w:rPr>
          <w:sz w:val="20"/>
          <w:vertAlign w:val="superscript"/>
        </w:rPr>
        <w:t>nd</w:t>
      </w:r>
      <w:r>
        <w:rPr>
          <w:sz w:val="20"/>
        </w:rPr>
        <w:t xml:space="preserve"> and 3</w:t>
      </w:r>
      <w:r>
        <w:rPr>
          <w:sz w:val="20"/>
          <w:vertAlign w:val="superscript"/>
        </w:rPr>
        <w:t>rd</w:t>
      </w:r>
      <w:r>
        <w:rPr>
          <w:sz w:val="20"/>
        </w:rPr>
        <w:t xml:space="preserve"> slide with company background information. </w:t>
      </w:r>
      <w:r>
        <w:rPr>
          <w:b/>
          <w:sz w:val="20"/>
        </w:rPr>
        <w:t xml:space="preserve">Worth 12pts. </w:t>
      </w:r>
    </w:p>
    <w:p w14:paraId="5D7363DF" w14:textId="77777777" w:rsidR="006F7239" w:rsidRDefault="00D5741A">
      <w:pPr>
        <w:numPr>
          <w:ilvl w:val="0"/>
          <w:numId w:val="1"/>
        </w:numPr>
        <w:spacing w:after="11" w:line="252" w:lineRule="auto"/>
        <w:ind w:right="3" w:hanging="720"/>
      </w:pPr>
      <w:r>
        <w:rPr>
          <w:sz w:val="20"/>
        </w:rPr>
        <w:t xml:space="preserve">Add a slide and insert a chart using the above </w:t>
      </w:r>
      <w:r>
        <w:rPr>
          <w:b/>
          <w:sz w:val="20"/>
        </w:rPr>
        <w:t>Figure 1</w:t>
      </w:r>
      <w:r>
        <w:rPr>
          <w:sz w:val="20"/>
        </w:rPr>
        <w:t xml:space="preserve"> information. </w:t>
      </w:r>
      <w:r>
        <w:rPr>
          <w:b/>
          <w:sz w:val="20"/>
        </w:rPr>
        <w:t>Worth 10p</w:t>
      </w:r>
      <w:r>
        <w:rPr>
          <w:b/>
          <w:sz w:val="20"/>
        </w:rPr>
        <w:t>ts.</w:t>
      </w:r>
      <w:r>
        <w:rPr>
          <w:sz w:val="20"/>
        </w:rPr>
        <w:t xml:space="preserve"> </w:t>
      </w:r>
    </w:p>
    <w:p w14:paraId="2ECB5481" w14:textId="77777777" w:rsidR="006F7239" w:rsidRDefault="00D5741A">
      <w:pPr>
        <w:numPr>
          <w:ilvl w:val="0"/>
          <w:numId w:val="1"/>
        </w:numPr>
        <w:spacing w:after="11" w:line="252" w:lineRule="auto"/>
        <w:ind w:right="3" w:hanging="720"/>
      </w:pPr>
      <w:r>
        <w:rPr>
          <w:sz w:val="20"/>
        </w:rPr>
        <w:t xml:space="preserve">Add a slide and insert a table using the above </w:t>
      </w:r>
      <w:r>
        <w:rPr>
          <w:b/>
          <w:sz w:val="20"/>
        </w:rPr>
        <w:t>Figure 2</w:t>
      </w:r>
      <w:r>
        <w:rPr>
          <w:sz w:val="20"/>
        </w:rPr>
        <w:t xml:space="preserve"> information. </w:t>
      </w:r>
      <w:r>
        <w:rPr>
          <w:b/>
          <w:sz w:val="20"/>
        </w:rPr>
        <w:t>Worth 10pts.</w:t>
      </w:r>
      <w:r>
        <w:rPr>
          <w:rFonts w:ascii="Cambria" w:eastAsia="Cambria" w:hAnsi="Cambria" w:cs="Cambria"/>
          <w:b/>
          <w:i/>
          <w:sz w:val="20"/>
        </w:rPr>
        <w:t xml:space="preserve"> </w:t>
      </w:r>
    </w:p>
    <w:p w14:paraId="4975A152" w14:textId="77777777" w:rsidR="006F7239" w:rsidRDefault="00D5741A">
      <w:pPr>
        <w:numPr>
          <w:ilvl w:val="0"/>
          <w:numId w:val="1"/>
        </w:numPr>
        <w:spacing w:after="11" w:line="252" w:lineRule="auto"/>
        <w:ind w:right="3" w:hanging="720"/>
      </w:pPr>
      <w:r>
        <w:rPr>
          <w:sz w:val="20"/>
        </w:rPr>
        <w:t xml:space="preserve">Add a slide with an </w:t>
      </w:r>
      <w:proofErr w:type="gramStart"/>
      <w:r>
        <w:rPr>
          <w:sz w:val="20"/>
        </w:rPr>
        <w:t>embedded  YouTube</w:t>
      </w:r>
      <w:proofErr w:type="gramEnd"/>
      <w:r>
        <w:rPr>
          <w:sz w:val="20"/>
        </w:rPr>
        <w:t xml:space="preserve"> Video  (you decide what video to input) </w:t>
      </w:r>
      <w:r>
        <w:rPr>
          <w:b/>
          <w:sz w:val="20"/>
        </w:rPr>
        <w:t>Worth 8pts</w:t>
      </w:r>
      <w:r>
        <w:rPr>
          <w:sz w:val="20"/>
        </w:rPr>
        <w:t xml:space="preserve"> </w:t>
      </w:r>
    </w:p>
    <w:p w14:paraId="40BA9311" w14:textId="77777777" w:rsidR="006F7239" w:rsidRDefault="00D5741A">
      <w:pPr>
        <w:numPr>
          <w:ilvl w:val="0"/>
          <w:numId w:val="1"/>
        </w:numPr>
        <w:spacing w:after="11" w:line="252" w:lineRule="auto"/>
        <w:ind w:right="3" w:hanging="720"/>
      </w:pPr>
      <w:r>
        <w:rPr>
          <w:sz w:val="20"/>
        </w:rPr>
        <w:t xml:space="preserve">Add a slide with a SmartArt Graphic (what you put there is up to you) </w:t>
      </w:r>
      <w:r>
        <w:rPr>
          <w:b/>
          <w:sz w:val="20"/>
        </w:rPr>
        <w:t xml:space="preserve">Worth </w:t>
      </w:r>
      <w:proofErr w:type="gramStart"/>
      <w:r>
        <w:rPr>
          <w:b/>
          <w:sz w:val="20"/>
        </w:rPr>
        <w:t>5p</w:t>
      </w:r>
      <w:r>
        <w:rPr>
          <w:b/>
          <w:sz w:val="20"/>
        </w:rPr>
        <w:t>ts</w:t>
      </w:r>
      <w:proofErr w:type="gramEnd"/>
      <w:r>
        <w:rPr>
          <w:sz w:val="20"/>
        </w:rPr>
        <w:t xml:space="preserve"> </w:t>
      </w:r>
    </w:p>
    <w:p w14:paraId="50A8C991" w14:textId="77777777" w:rsidR="006F7239" w:rsidRDefault="00D5741A">
      <w:pPr>
        <w:numPr>
          <w:ilvl w:val="0"/>
          <w:numId w:val="1"/>
        </w:numPr>
        <w:spacing w:after="11" w:line="252" w:lineRule="auto"/>
        <w:ind w:right="3" w:hanging="720"/>
      </w:pPr>
      <w:r>
        <w:rPr>
          <w:sz w:val="20"/>
        </w:rPr>
        <w:t xml:space="preserve">Add a closing slide with an audio clip – a closing message (record your voice) and contact information for Ms. Nancy Chung. </w:t>
      </w:r>
    </w:p>
    <w:p w14:paraId="7649AA12" w14:textId="77777777" w:rsidR="006F7239" w:rsidRDefault="00D5741A">
      <w:pPr>
        <w:spacing w:after="0"/>
        <w:ind w:left="360"/>
      </w:pPr>
      <w:r>
        <w:rPr>
          <w:b/>
          <w:sz w:val="20"/>
        </w:rPr>
        <w:t>Worth 7pts.</w:t>
      </w:r>
      <w:r>
        <w:rPr>
          <w:sz w:val="20"/>
        </w:rPr>
        <w:t xml:space="preserve"> </w:t>
      </w:r>
    </w:p>
    <w:p w14:paraId="030E720C" w14:textId="77777777" w:rsidR="006F7239" w:rsidRDefault="00D5741A">
      <w:pPr>
        <w:numPr>
          <w:ilvl w:val="0"/>
          <w:numId w:val="1"/>
        </w:numPr>
        <w:spacing w:after="11" w:line="252" w:lineRule="auto"/>
        <w:ind w:right="3" w:hanging="720"/>
      </w:pPr>
      <w:r>
        <w:rPr>
          <w:sz w:val="20"/>
        </w:rPr>
        <w:t xml:space="preserve">Insert </w:t>
      </w:r>
      <w:r>
        <w:rPr>
          <w:b/>
          <w:sz w:val="20"/>
        </w:rPr>
        <w:t>pictures</w:t>
      </w:r>
      <w:r>
        <w:rPr>
          <w:sz w:val="20"/>
        </w:rPr>
        <w:t xml:space="preserve"> to </w:t>
      </w:r>
      <w:r>
        <w:rPr>
          <w:b/>
          <w:sz w:val="20"/>
        </w:rPr>
        <w:t>every</w:t>
      </w:r>
      <w:r>
        <w:rPr>
          <w:sz w:val="20"/>
        </w:rPr>
        <w:t xml:space="preserve"> slide. Insert pictures that are relevant to the slide content. </w:t>
      </w:r>
      <w:r>
        <w:rPr>
          <w:b/>
          <w:sz w:val="20"/>
        </w:rPr>
        <w:t>Worth 10pts.</w:t>
      </w:r>
      <w:r>
        <w:rPr>
          <w:sz w:val="20"/>
        </w:rPr>
        <w:t xml:space="preserve">  </w:t>
      </w:r>
    </w:p>
    <w:p w14:paraId="5C39F36D" w14:textId="77777777" w:rsidR="006F7239" w:rsidRDefault="00D5741A">
      <w:pPr>
        <w:numPr>
          <w:ilvl w:val="0"/>
          <w:numId w:val="1"/>
        </w:numPr>
        <w:spacing w:after="0"/>
        <w:ind w:right="3" w:hanging="720"/>
      </w:pPr>
      <w:r>
        <w:rPr>
          <w:sz w:val="20"/>
        </w:rPr>
        <w:t xml:space="preserve">Apply a </w:t>
      </w:r>
      <w:r>
        <w:rPr>
          <w:b/>
          <w:i/>
          <w:sz w:val="20"/>
        </w:rPr>
        <w:t>Des</w:t>
      </w:r>
      <w:r>
        <w:rPr>
          <w:b/>
          <w:i/>
          <w:sz w:val="20"/>
        </w:rPr>
        <w:t>ign Theme</w:t>
      </w:r>
      <w:r>
        <w:rPr>
          <w:sz w:val="20"/>
        </w:rPr>
        <w:t xml:space="preserve">…modify variant. </w:t>
      </w:r>
      <w:r>
        <w:rPr>
          <w:b/>
          <w:sz w:val="20"/>
        </w:rPr>
        <w:t>Worth 5pts.</w:t>
      </w:r>
      <w:r>
        <w:rPr>
          <w:sz w:val="20"/>
        </w:rPr>
        <w:t xml:space="preserve">  </w:t>
      </w:r>
    </w:p>
    <w:p w14:paraId="363C77DD" w14:textId="77777777" w:rsidR="006F7239" w:rsidRDefault="00D5741A">
      <w:pPr>
        <w:numPr>
          <w:ilvl w:val="0"/>
          <w:numId w:val="1"/>
        </w:numPr>
        <w:spacing w:after="11" w:line="252" w:lineRule="auto"/>
        <w:ind w:right="3" w:hanging="720"/>
      </w:pPr>
      <w:r>
        <w:rPr>
          <w:sz w:val="20"/>
        </w:rPr>
        <w:t xml:space="preserve">Apply different </w:t>
      </w:r>
      <w:r>
        <w:rPr>
          <w:b/>
          <w:i/>
          <w:sz w:val="20"/>
        </w:rPr>
        <w:t xml:space="preserve">Slide Transitions </w:t>
      </w:r>
      <w:r>
        <w:rPr>
          <w:sz w:val="20"/>
        </w:rPr>
        <w:t xml:space="preserve">to each slide. </w:t>
      </w:r>
      <w:r>
        <w:rPr>
          <w:b/>
          <w:sz w:val="20"/>
        </w:rPr>
        <w:t>Worth 15pts.</w:t>
      </w:r>
      <w:r>
        <w:rPr>
          <w:sz w:val="20"/>
        </w:rPr>
        <w:t xml:space="preserve">  </w:t>
      </w:r>
    </w:p>
    <w:p w14:paraId="48CF2CE8" w14:textId="77777777" w:rsidR="006F7239" w:rsidRDefault="00D5741A">
      <w:pPr>
        <w:numPr>
          <w:ilvl w:val="0"/>
          <w:numId w:val="1"/>
        </w:numPr>
        <w:spacing w:after="11" w:line="252" w:lineRule="auto"/>
        <w:ind w:right="3" w:hanging="720"/>
      </w:pPr>
      <w:r>
        <w:rPr>
          <w:sz w:val="20"/>
        </w:rPr>
        <w:t xml:space="preserve">Apply different </w:t>
      </w:r>
      <w:r>
        <w:rPr>
          <w:b/>
          <w:i/>
          <w:sz w:val="20"/>
        </w:rPr>
        <w:t>“animations”</w:t>
      </w:r>
      <w:r>
        <w:rPr>
          <w:sz w:val="20"/>
        </w:rPr>
        <w:t xml:space="preserve"> to each of your slide objects (An object is anything that is inserted onto a slide). Make sure to automate your animations.</w:t>
      </w:r>
      <w:r>
        <w:rPr>
          <w:sz w:val="20"/>
        </w:rPr>
        <w:t xml:space="preserve"> </w:t>
      </w:r>
      <w:r>
        <w:rPr>
          <w:b/>
          <w:sz w:val="20"/>
        </w:rPr>
        <w:t>Worth 15pts.</w:t>
      </w:r>
      <w:r>
        <w:rPr>
          <w:sz w:val="20"/>
        </w:rPr>
        <w:t xml:space="preserve">  </w:t>
      </w:r>
    </w:p>
    <w:p w14:paraId="4EFA8F08" w14:textId="77777777" w:rsidR="006F7239" w:rsidRDefault="00D5741A">
      <w:pPr>
        <w:numPr>
          <w:ilvl w:val="0"/>
          <w:numId w:val="1"/>
        </w:numPr>
        <w:spacing w:after="0"/>
        <w:ind w:right="3" w:hanging="720"/>
      </w:pPr>
      <w:r>
        <w:t xml:space="preserve">Save as: PowerPoint Skills Test (submit via assignment link in blackboard). </w:t>
      </w:r>
      <w:r>
        <w:rPr>
          <w:b/>
        </w:rPr>
        <w:t>Worth 3pts.</w:t>
      </w:r>
      <w:r>
        <w:rPr>
          <w:rFonts w:ascii="Cambria" w:eastAsia="Cambria" w:hAnsi="Cambria" w:cs="Cambria"/>
        </w:rPr>
        <w:t xml:space="preserve"> </w:t>
      </w:r>
    </w:p>
    <w:sectPr w:rsidR="006F7239">
      <w:pgSz w:w="12240" w:h="15840"/>
      <w:pgMar w:top="108" w:right="714"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0319C"/>
    <w:multiLevelType w:val="hybridMultilevel"/>
    <w:tmpl w:val="EEA4CA24"/>
    <w:lvl w:ilvl="0" w:tplc="6E54FC5C">
      <w:start w:val="1"/>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FC2DCB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BCECA3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4E6E0E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66EFB8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9D433F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5943C5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8A0F81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2E61BF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239"/>
    <w:rsid w:val="006F7239"/>
    <w:rsid w:val="00D5741A"/>
    <w:rsid w:val="00E6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3A66"/>
  <w15:docId w15:val="{805A61A6-B25B-4220-8F04-A0EA224A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PowerPoint Skills Test</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Skills Test</dc:title>
  <dc:subject/>
  <dc:creator>dan.beaty</dc:creator>
  <cp:keywords/>
  <cp:lastModifiedBy>Ruben Rivera</cp:lastModifiedBy>
  <cp:revision>2</cp:revision>
  <dcterms:created xsi:type="dcterms:W3CDTF">2021-02-09T03:54:00Z</dcterms:created>
  <dcterms:modified xsi:type="dcterms:W3CDTF">2021-02-09T03:54:00Z</dcterms:modified>
</cp:coreProperties>
</file>